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5E" w:rsidRDefault="001F0C5E" w:rsidP="001F0C5E">
      <w:pPr>
        <w:ind w:firstLine="59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</w:p>
    <w:p w:rsidR="001F0C5E" w:rsidRDefault="001F0C5E" w:rsidP="001F0C5E">
      <w:pPr>
        <w:ind w:firstLine="59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наказу ДОЗ ОДА</w:t>
      </w:r>
    </w:p>
    <w:p w:rsidR="001F0C5E" w:rsidRPr="00523707" w:rsidRDefault="001F0C5E" w:rsidP="001F0C5E">
      <w:pPr>
        <w:ind w:firstLine="59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771380">
        <w:rPr>
          <w:sz w:val="28"/>
          <w:szCs w:val="28"/>
          <w:lang w:val="uk-UA"/>
        </w:rPr>
        <w:t>19.12.2018</w:t>
      </w:r>
    </w:p>
    <w:p w:rsidR="001F0C5E" w:rsidRPr="00523707" w:rsidRDefault="00EE26F9" w:rsidP="00B41D91">
      <w:pPr>
        <w:ind w:firstLine="594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 </w:t>
      </w:r>
      <w:r w:rsidR="00771380">
        <w:rPr>
          <w:sz w:val="28"/>
          <w:szCs w:val="28"/>
          <w:lang w:val="uk-UA"/>
        </w:rPr>
        <w:t>2193/0/197-18</w:t>
      </w:r>
      <w:bookmarkStart w:id="0" w:name="_GoBack"/>
      <w:bookmarkEnd w:id="0"/>
    </w:p>
    <w:p w:rsidR="001F0C5E" w:rsidRPr="001F0C5E" w:rsidRDefault="001F0C5E" w:rsidP="001F0C5E">
      <w:pPr>
        <w:rPr>
          <w:b/>
          <w:sz w:val="28"/>
          <w:szCs w:val="28"/>
          <w:lang w:val="uk-UA"/>
        </w:rPr>
      </w:pPr>
    </w:p>
    <w:p w:rsidR="001F0C5E" w:rsidRPr="001F0C5E" w:rsidRDefault="001F0C5E" w:rsidP="001F0C5E">
      <w:pPr>
        <w:rPr>
          <w:b/>
          <w:sz w:val="28"/>
          <w:szCs w:val="28"/>
          <w:lang w:val="uk-UA"/>
        </w:rPr>
      </w:pPr>
    </w:p>
    <w:p w:rsidR="001F0C5E" w:rsidRPr="001F0C5E" w:rsidRDefault="001F0C5E" w:rsidP="001F0C5E">
      <w:pPr>
        <w:rPr>
          <w:b/>
          <w:sz w:val="28"/>
          <w:szCs w:val="28"/>
          <w:lang w:val="uk-UA"/>
        </w:rPr>
      </w:pPr>
    </w:p>
    <w:p w:rsidR="001F0C5E" w:rsidRDefault="001F0C5E" w:rsidP="001F0C5E">
      <w:pPr>
        <w:rPr>
          <w:b/>
          <w:sz w:val="28"/>
          <w:szCs w:val="28"/>
          <w:lang w:val="uk-UA"/>
        </w:rPr>
      </w:pPr>
    </w:p>
    <w:p w:rsidR="001F0C5E" w:rsidRDefault="001F0C5E" w:rsidP="001F0C5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РОЗПОДІЛ</w:t>
      </w:r>
    </w:p>
    <w:p w:rsidR="001F0C5E" w:rsidRDefault="00523707" w:rsidP="001F0C5E">
      <w:pPr>
        <w:jc w:val="center"/>
        <w:rPr>
          <w:sz w:val="28"/>
          <w:szCs w:val="28"/>
          <w:lang w:val="uk-UA"/>
        </w:rPr>
      </w:pPr>
      <w:proofErr w:type="spellStart"/>
      <w:r>
        <w:rPr>
          <w:rStyle w:val="FontStyle13"/>
          <w:sz w:val="28"/>
          <w:szCs w:val="28"/>
          <w:lang w:val="uk-UA" w:eastAsia="uk-UA"/>
        </w:rPr>
        <w:t>мовного</w:t>
      </w:r>
      <w:proofErr w:type="spellEnd"/>
      <w:r>
        <w:rPr>
          <w:rStyle w:val="FontStyle13"/>
          <w:sz w:val="28"/>
          <w:szCs w:val="28"/>
          <w:lang w:val="uk-UA" w:eastAsia="uk-UA"/>
        </w:rPr>
        <w:t xml:space="preserve"> процесору до </w:t>
      </w:r>
      <w:r w:rsidR="00EE0C3D">
        <w:rPr>
          <w:rStyle w:val="FontStyle13"/>
          <w:sz w:val="28"/>
          <w:szCs w:val="28"/>
          <w:lang w:val="uk-UA" w:eastAsia="uk-UA"/>
        </w:rPr>
        <w:t>систем</w:t>
      </w:r>
      <w:r w:rsidR="00C95F40">
        <w:rPr>
          <w:rStyle w:val="FontStyle13"/>
          <w:sz w:val="28"/>
          <w:szCs w:val="28"/>
          <w:lang w:val="uk-UA" w:eastAsia="uk-UA"/>
        </w:rPr>
        <w:t xml:space="preserve">и </w:t>
      </w:r>
      <w:proofErr w:type="spellStart"/>
      <w:r w:rsidR="00C95F40">
        <w:rPr>
          <w:rStyle w:val="FontStyle13"/>
          <w:sz w:val="28"/>
          <w:szCs w:val="28"/>
          <w:lang w:val="uk-UA" w:eastAsia="uk-UA"/>
        </w:rPr>
        <w:t>кохлеарної</w:t>
      </w:r>
      <w:proofErr w:type="spellEnd"/>
      <w:r w:rsidR="00C95F40">
        <w:rPr>
          <w:rStyle w:val="FontStyle13"/>
          <w:sz w:val="28"/>
          <w:szCs w:val="28"/>
          <w:lang w:val="uk-UA" w:eastAsia="uk-UA"/>
        </w:rPr>
        <w:t xml:space="preserve"> імплантації</w:t>
      </w:r>
      <w:r w:rsidR="001F0C5E">
        <w:rPr>
          <w:rStyle w:val="FontStyle13"/>
          <w:sz w:val="28"/>
          <w:szCs w:val="28"/>
          <w:lang w:val="uk-UA" w:eastAsia="uk-UA"/>
        </w:rPr>
        <w:t xml:space="preserve"> для</w:t>
      </w:r>
      <w:r w:rsidR="001F0C5E">
        <w:rPr>
          <w:sz w:val="28"/>
          <w:szCs w:val="28"/>
          <w:lang w:val="uk-UA"/>
        </w:rPr>
        <w:t xml:space="preserve"> слухопротезування туговухих</w:t>
      </w:r>
      <w:r w:rsidR="001F0C5E">
        <w:rPr>
          <w:rStyle w:val="FontStyle13"/>
          <w:sz w:val="28"/>
          <w:szCs w:val="28"/>
          <w:lang w:val="uk-UA" w:eastAsia="uk-UA"/>
        </w:rPr>
        <w:t xml:space="preserve"> дітей області, </w:t>
      </w:r>
      <w:r w:rsidR="001F0C5E">
        <w:rPr>
          <w:sz w:val="28"/>
          <w:szCs w:val="28"/>
          <w:lang w:val="uk-UA"/>
        </w:rPr>
        <w:t>які закуплені в рамках обласної програми «Здоров’я населення Дніпропетровщини на період 2015 – 2019 роки» за рахунок коштів обласного бюджету на 201</w:t>
      </w:r>
      <w:r w:rsidR="00EE0C3D">
        <w:rPr>
          <w:sz w:val="28"/>
          <w:szCs w:val="28"/>
          <w:lang w:val="uk-UA"/>
        </w:rPr>
        <w:t>8</w:t>
      </w:r>
      <w:r w:rsidR="001F0C5E">
        <w:rPr>
          <w:sz w:val="28"/>
          <w:szCs w:val="28"/>
          <w:lang w:val="uk-UA"/>
        </w:rPr>
        <w:t xml:space="preserve"> рік для КЗ «Дніпропетровська обласна дитяча клінічна лікарня» ДОР» </w:t>
      </w:r>
    </w:p>
    <w:p w:rsidR="001F0C5E" w:rsidRDefault="001F0C5E" w:rsidP="001F0C5E">
      <w:pPr>
        <w:jc w:val="center"/>
        <w:rPr>
          <w:sz w:val="28"/>
          <w:szCs w:val="28"/>
          <w:lang w:val="uk-UA"/>
        </w:rPr>
      </w:pPr>
    </w:p>
    <w:p w:rsidR="001F0C5E" w:rsidRDefault="001F0C5E" w:rsidP="001F0C5E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3429"/>
        <w:gridCol w:w="1418"/>
        <w:gridCol w:w="1984"/>
        <w:gridCol w:w="1956"/>
      </w:tblGrid>
      <w:tr w:rsidR="00E83D46" w:rsidTr="00E83D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D46" w:rsidRDefault="00E83D4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D46" w:rsidRDefault="00E83D4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слухового апарату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D46" w:rsidRDefault="00E83D4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Кількість, 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D46" w:rsidRDefault="00E83D4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Ціна з ПДВ, грн.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D46" w:rsidRDefault="00E83D4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Сума з ПДВ, грн.</w:t>
            </w:r>
          </w:p>
        </w:tc>
      </w:tr>
      <w:tr w:rsidR="00E83D46" w:rsidRPr="00C95F40" w:rsidTr="00E83D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D46" w:rsidRDefault="00E83D4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40" w:rsidRPr="00523707" w:rsidRDefault="00E83D46" w:rsidP="00C95F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Система </w:t>
            </w:r>
            <w:proofErr w:type="spellStart"/>
            <w:r>
              <w:rPr>
                <w:sz w:val="28"/>
                <w:szCs w:val="28"/>
                <w:lang w:val="uk-UA"/>
              </w:rPr>
              <w:t>кохлеарної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імплантації </w:t>
            </w:r>
            <w:r>
              <w:rPr>
                <w:sz w:val="28"/>
                <w:szCs w:val="28"/>
                <w:lang w:val="en-US"/>
              </w:rPr>
              <w:t>MED</w:t>
            </w:r>
            <w:r w:rsidRPr="00E83D46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  <w:lang w:val="en-US"/>
              </w:rPr>
              <w:t>EL</w:t>
            </w:r>
            <w:r>
              <w:rPr>
                <w:sz w:val="28"/>
                <w:szCs w:val="28"/>
                <w:lang w:val="uk-UA"/>
              </w:rPr>
              <w:t>:</w:t>
            </w:r>
            <w:r w:rsidR="00523707">
              <w:rPr>
                <w:sz w:val="28"/>
                <w:szCs w:val="28"/>
                <w:lang w:val="uk-UA"/>
              </w:rPr>
              <w:t xml:space="preserve"> </w:t>
            </w:r>
          </w:p>
          <w:p w:rsidR="00E83D46" w:rsidRPr="00C95F40" w:rsidRDefault="00523707" w:rsidP="0052370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C95F40">
              <w:rPr>
                <w:sz w:val="28"/>
                <w:szCs w:val="28"/>
                <w:lang w:val="uk-UA"/>
              </w:rPr>
              <w:t xml:space="preserve">абір </w:t>
            </w:r>
            <w:r>
              <w:rPr>
                <w:sz w:val="28"/>
                <w:szCs w:val="28"/>
                <w:lang w:val="en-US"/>
              </w:rPr>
              <w:t>DUET</w:t>
            </w:r>
            <w:r w:rsidRPr="00523707">
              <w:rPr>
                <w:sz w:val="28"/>
                <w:szCs w:val="28"/>
              </w:rPr>
              <w:t xml:space="preserve">2 </w:t>
            </w:r>
            <w:r w:rsidR="00C95F40" w:rsidRPr="00C95F40">
              <w:rPr>
                <w:sz w:val="28"/>
                <w:szCs w:val="28"/>
                <w:lang w:val="uk-UA"/>
              </w:rPr>
              <w:t xml:space="preserve"> </w:t>
            </w:r>
            <w:r w:rsidR="00C95F40">
              <w:rPr>
                <w:sz w:val="28"/>
                <w:szCs w:val="28"/>
                <w:lang w:val="en-US"/>
              </w:rPr>
              <w:t>Coil</w:t>
            </w:r>
            <w:r w:rsidR="00C95F40" w:rsidRPr="00C95F40">
              <w:rPr>
                <w:sz w:val="28"/>
                <w:szCs w:val="28"/>
                <w:lang w:val="uk-UA"/>
              </w:rPr>
              <w:t xml:space="preserve">  </w:t>
            </w:r>
            <w:r w:rsidR="00C95F40">
              <w:rPr>
                <w:sz w:val="28"/>
                <w:szCs w:val="28"/>
                <w:lang w:val="en-US"/>
              </w:rPr>
              <w:t>Kit</w:t>
            </w:r>
            <w:r w:rsidR="00C95F40" w:rsidRPr="00C95F40">
              <w:rPr>
                <w:sz w:val="28"/>
                <w:szCs w:val="28"/>
                <w:lang w:val="uk-UA"/>
              </w:rPr>
              <w:t xml:space="preserve"> </w:t>
            </w:r>
            <w:r w:rsidR="00C95F40">
              <w:rPr>
                <w:sz w:val="28"/>
                <w:szCs w:val="28"/>
                <w:lang w:val="uk-UA"/>
              </w:rPr>
              <w:t>антрацитовий</w:t>
            </w:r>
            <w:r w:rsidR="00E83D46">
              <w:rPr>
                <w:sz w:val="28"/>
                <w:szCs w:val="28"/>
                <w:lang w:val="uk-UA"/>
              </w:rPr>
              <w:t xml:space="preserve"> </w:t>
            </w:r>
            <w:r w:rsidR="00C95F40" w:rsidRPr="00C95F40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D46" w:rsidRPr="00C95F40" w:rsidRDefault="00C95F4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D46" w:rsidRPr="00523707" w:rsidRDefault="00523707" w:rsidP="0052370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273 920</w:t>
            </w:r>
            <w:r w:rsidR="00C95F40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D46" w:rsidRPr="00523707" w:rsidRDefault="00523707" w:rsidP="0052370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273</w:t>
            </w:r>
            <w:r w:rsidR="00C95F40"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  <w:lang w:val="en-US"/>
              </w:rPr>
              <w:t>92</w:t>
            </w:r>
            <w:r w:rsidR="00C95F40">
              <w:rPr>
                <w:sz w:val="28"/>
                <w:szCs w:val="28"/>
                <w:lang w:val="en-US"/>
              </w:rPr>
              <w:t>0</w:t>
            </w:r>
            <w:r w:rsidR="00C95F40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</w:tr>
    </w:tbl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075E90" w:rsidRDefault="00075E90" w:rsidP="001F0C5E">
      <w:pPr>
        <w:jc w:val="both"/>
        <w:rPr>
          <w:sz w:val="28"/>
          <w:szCs w:val="28"/>
          <w:lang w:val="uk-UA"/>
        </w:rPr>
      </w:pPr>
    </w:p>
    <w:p w:rsidR="00C95F40" w:rsidRDefault="00C95F40" w:rsidP="001F0C5E">
      <w:pPr>
        <w:jc w:val="both"/>
        <w:rPr>
          <w:sz w:val="28"/>
          <w:szCs w:val="28"/>
          <w:lang w:val="uk-UA"/>
        </w:rPr>
      </w:pPr>
    </w:p>
    <w:p w:rsidR="00C95F40" w:rsidRDefault="00C95F40" w:rsidP="001F0C5E">
      <w:pPr>
        <w:jc w:val="both"/>
        <w:rPr>
          <w:sz w:val="28"/>
          <w:szCs w:val="28"/>
          <w:lang w:val="uk-UA"/>
        </w:rPr>
      </w:pPr>
    </w:p>
    <w:p w:rsidR="001F0C5E" w:rsidRDefault="00E5171F" w:rsidP="001F0C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F0C5E">
        <w:rPr>
          <w:sz w:val="28"/>
          <w:szCs w:val="28"/>
          <w:lang w:val="uk-UA"/>
        </w:rPr>
        <w:t xml:space="preserve">аступник директора                                                           </w:t>
      </w:r>
      <w:proofErr w:type="spellStart"/>
      <w:r>
        <w:rPr>
          <w:sz w:val="28"/>
          <w:szCs w:val="28"/>
          <w:lang w:val="uk-UA"/>
        </w:rPr>
        <w:t>О.П</w:t>
      </w:r>
      <w:r w:rsidR="001F0C5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Григорук</w:t>
      </w:r>
      <w:proofErr w:type="spellEnd"/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 w:rsidP="001F0C5E">
      <w:pPr>
        <w:jc w:val="both"/>
        <w:rPr>
          <w:sz w:val="28"/>
          <w:szCs w:val="28"/>
          <w:lang w:val="uk-UA"/>
        </w:rPr>
      </w:pPr>
    </w:p>
    <w:p w:rsidR="001F0C5E" w:rsidRDefault="001F0C5E"/>
    <w:sectPr w:rsidR="001F0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C5E"/>
    <w:rsid w:val="00075E90"/>
    <w:rsid w:val="00127D37"/>
    <w:rsid w:val="001F0C5E"/>
    <w:rsid w:val="00256D8E"/>
    <w:rsid w:val="002E635B"/>
    <w:rsid w:val="003C793A"/>
    <w:rsid w:val="00481BAC"/>
    <w:rsid w:val="00523707"/>
    <w:rsid w:val="005F4958"/>
    <w:rsid w:val="00771380"/>
    <w:rsid w:val="008D0F07"/>
    <w:rsid w:val="009946E5"/>
    <w:rsid w:val="00B173E4"/>
    <w:rsid w:val="00B41D91"/>
    <w:rsid w:val="00C95F40"/>
    <w:rsid w:val="00CD160A"/>
    <w:rsid w:val="00D876AE"/>
    <w:rsid w:val="00E5171F"/>
    <w:rsid w:val="00E802F1"/>
    <w:rsid w:val="00E83D46"/>
    <w:rsid w:val="00E92D18"/>
    <w:rsid w:val="00EE0C3D"/>
    <w:rsid w:val="00EE26F9"/>
    <w:rsid w:val="00F5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C5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1F0C5E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rsid w:val="001F0C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5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C5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1F0C5E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rsid w:val="001F0C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5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2018-11-22T10:24:00Z</cp:lastPrinted>
  <dcterms:created xsi:type="dcterms:W3CDTF">2018-12-17T13:32:00Z</dcterms:created>
  <dcterms:modified xsi:type="dcterms:W3CDTF">2018-12-22T09:36:00Z</dcterms:modified>
</cp:coreProperties>
</file>